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56" w:rsidRDefault="00965956">
      <w:pPr>
        <w:widowControl/>
        <w:tabs>
          <w:tab w:val="left" w:pos="851"/>
        </w:tabs>
        <w:rPr>
          <w:sz w:val="28"/>
        </w:rPr>
      </w:pPr>
    </w:p>
    <w:p w:rsidR="00965956" w:rsidRDefault="006D5BC9">
      <w:pPr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Schiedel Edelstahl-Schornsteinaufsatz</w:t>
      </w:r>
    </w:p>
    <w:p w:rsidR="00965956" w:rsidRDefault="006D5BC9">
      <w:pPr>
        <w:widowControl/>
        <w:tabs>
          <w:tab w:val="left" w:pos="2268"/>
        </w:tabs>
        <w:ind w:left="2268"/>
        <w:rPr>
          <w:sz w:val="28"/>
        </w:rPr>
      </w:pPr>
      <w:r>
        <w:rPr>
          <w:sz w:val="28"/>
        </w:rPr>
        <w:t>mit keramischen Innenrohren</w:t>
      </w:r>
    </w:p>
    <w:p w:rsidR="00965956" w:rsidRDefault="00965956">
      <w:pPr>
        <w:widowControl/>
        <w:tabs>
          <w:tab w:val="left" w:pos="851"/>
          <w:tab w:val="left" w:pos="2268"/>
        </w:tabs>
        <w:ind w:left="2268"/>
        <w:rPr>
          <w:sz w:val="16"/>
        </w:rPr>
      </w:pPr>
    </w:p>
    <w:p w:rsidR="006D6E10" w:rsidRDefault="006D5BC9" w:rsidP="006D6E10">
      <w:pPr>
        <w:pStyle w:val="fArtikel"/>
        <w:keepNext w:val="0"/>
        <w:widowControl/>
        <w:ind w:left="2268" w:right="0" w:firstLine="0"/>
        <w:jc w:val="left"/>
      </w:pPr>
      <w:r>
        <w:t>Vierschaliger Edelstahl-Sch</w:t>
      </w:r>
      <w:r w:rsidR="00F73A09">
        <w:t xml:space="preserve">ornsteinaufsatz mit keramischen </w:t>
      </w:r>
      <w:r w:rsidR="00DA26D4">
        <w:t xml:space="preserve">W3G </w:t>
      </w:r>
      <w:r w:rsidR="002457B4">
        <w:rPr>
          <w:rFonts w:cs="Arial"/>
          <w:color w:val="000000"/>
        </w:rPr>
        <w:t>Profil-Innen</w:t>
      </w:r>
      <w:r w:rsidR="002457B4" w:rsidRPr="00353A8B">
        <w:rPr>
          <w:rFonts w:cs="Arial"/>
          <w:color w:val="000000"/>
        </w:rPr>
        <w:t>rohr</w:t>
      </w:r>
      <w:r w:rsidR="002457B4">
        <w:rPr>
          <w:rFonts w:cs="Arial"/>
          <w:color w:val="000000"/>
        </w:rPr>
        <w:t>en</w:t>
      </w:r>
      <w:r w:rsidR="002457B4">
        <w:t xml:space="preserve"> in Elementbauweise</w:t>
      </w:r>
      <w:r w:rsidR="006D6E10">
        <w:t xml:space="preserve">. </w:t>
      </w:r>
      <w:r>
        <w:t xml:space="preserve">Bestehend aus </w:t>
      </w:r>
      <w:r w:rsidR="002457B4">
        <w:t>doppelwandigen, gedämmten Edelstahlrohren</w:t>
      </w:r>
      <w:r w:rsidR="000535A5">
        <w:t>, sowie mit</w:t>
      </w:r>
      <w:r w:rsidR="002457B4">
        <w:t xml:space="preserve"> Abstands</w:t>
      </w:r>
      <w:r>
        <w:t>haltern</w:t>
      </w:r>
      <w:r w:rsidR="000535A5">
        <w:t xml:space="preserve"> geführte</w:t>
      </w:r>
      <w:r>
        <w:t xml:space="preserve">, </w:t>
      </w:r>
      <w:r w:rsidR="000535A5">
        <w:t>1,</w:t>
      </w:r>
      <w:r w:rsidR="002457B4" w:rsidRPr="00353A8B">
        <w:rPr>
          <w:rFonts w:cs="Arial"/>
          <w:color w:val="000000"/>
        </w:rPr>
        <w:t>33 m hoh</w:t>
      </w:r>
      <w:r w:rsidR="00C761F4">
        <w:rPr>
          <w:rFonts w:cs="Arial"/>
          <w:color w:val="000000"/>
        </w:rPr>
        <w:t>e keramische</w:t>
      </w:r>
      <w:r w:rsidR="002457B4">
        <w:rPr>
          <w:rFonts w:cs="Arial"/>
          <w:color w:val="000000"/>
        </w:rPr>
        <w:t xml:space="preserve">, </w:t>
      </w:r>
      <w:proofErr w:type="spellStart"/>
      <w:r w:rsidR="002457B4">
        <w:rPr>
          <w:rFonts w:cs="Arial"/>
          <w:color w:val="000000"/>
        </w:rPr>
        <w:t>isostatisch</w:t>
      </w:r>
      <w:proofErr w:type="spellEnd"/>
      <w:r w:rsidR="002457B4">
        <w:rPr>
          <w:rFonts w:cs="Arial"/>
          <w:color w:val="000000"/>
        </w:rPr>
        <w:t xml:space="preserve"> ge</w:t>
      </w:r>
      <w:r w:rsidR="00C761F4">
        <w:rPr>
          <w:rFonts w:cs="Arial"/>
          <w:color w:val="000000"/>
        </w:rPr>
        <w:t>presste Profilrohre</w:t>
      </w:r>
      <w:r w:rsidR="002457B4" w:rsidRPr="00353A8B">
        <w:rPr>
          <w:rFonts w:cs="Arial"/>
          <w:color w:val="000000"/>
        </w:rPr>
        <w:t xml:space="preserve"> mit </w:t>
      </w:r>
      <w:proofErr w:type="spellStart"/>
      <w:r w:rsidR="002457B4" w:rsidRPr="00353A8B">
        <w:rPr>
          <w:rFonts w:cs="Arial"/>
          <w:color w:val="000000"/>
        </w:rPr>
        <w:t>angeformter</w:t>
      </w:r>
      <w:proofErr w:type="spellEnd"/>
      <w:r w:rsidR="002457B4" w:rsidRPr="00353A8B">
        <w:rPr>
          <w:rFonts w:cs="Arial"/>
          <w:color w:val="000000"/>
        </w:rPr>
        <w:t xml:space="preserve"> M</w:t>
      </w:r>
      <w:r w:rsidR="002457B4">
        <w:rPr>
          <w:rFonts w:cs="Arial"/>
          <w:color w:val="000000"/>
        </w:rPr>
        <w:t xml:space="preserve">uffen-Steckverbindung und einem </w:t>
      </w:r>
      <w:r w:rsidR="002457B4" w:rsidRPr="00353A8B">
        <w:rPr>
          <w:rFonts w:cs="Arial"/>
          <w:color w:val="000000"/>
        </w:rPr>
        <w:t xml:space="preserve">Feuchtedurchgang </w:t>
      </w:r>
      <w:r w:rsidR="002457B4" w:rsidRPr="008F0566">
        <w:rPr>
          <w:rFonts w:cs="Arial"/>
          <w:color w:val="000000"/>
          <w:u w:val="single"/>
        </w:rPr>
        <w:t>&lt;</w:t>
      </w:r>
      <w:r w:rsidR="002457B4">
        <w:rPr>
          <w:rFonts w:cs="Arial"/>
          <w:color w:val="000000"/>
        </w:rPr>
        <w:t xml:space="preserve"> 2,0 g/hm²,</w:t>
      </w:r>
      <w:r w:rsidR="002457B4" w:rsidRPr="00353A8B">
        <w:rPr>
          <w:rFonts w:cs="Arial"/>
          <w:color w:val="000000"/>
        </w:rPr>
        <w:t xml:space="preserve"> </w:t>
      </w:r>
      <w:r w:rsidR="002457B4">
        <w:rPr>
          <w:rFonts w:cs="Arial"/>
          <w:color w:val="000000"/>
        </w:rPr>
        <w:t xml:space="preserve">gemäß Zulassungs-Nr. </w:t>
      </w:r>
      <w:proofErr w:type="spellStart"/>
      <w:r w:rsidR="000535A5">
        <w:rPr>
          <w:rFonts w:cs="Arial"/>
          <w:color w:val="000000"/>
        </w:rPr>
        <w:t>DIBt</w:t>
      </w:r>
      <w:proofErr w:type="spellEnd"/>
      <w:r w:rsidR="000535A5">
        <w:rPr>
          <w:rFonts w:cs="Arial"/>
          <w:color w:val="000000"/>
        </w:rPr>
        <w:t xml:space="preserve"> Berlin Z-7.1-1535</w:t>
      </w:r>
      <w:r w:rsidR="002457B4" w:rsidRPr="00353A8B">
        <w:rPr>
          <w:rFonts w:cs="Arial"/>
          <w:color w:val="000000"/>
        </w:rPr>
        <w:t>.</w:t>
      </w:r>
      <w:r w:rsidR="002457B4">
        <w:rPr>
          <w:rFonts w:cs="Arial"/>
          <w:color w:val="000000"/>
        </w:rPr>
        <w:br/>
      </w:r>
      <w:r w:rsidR="002457B4">
        <w:br/>
      </w:r>
      <w:r w:rsidR="00DA26D4">
        <w:t xml:space="preserve">Geeignet zur Abgasführung von Feuerstätten mit gasförmigen, flüssigen </w:t>
      </w:r>
      <w:r w:rsidR="00DA26D4">
        <w:br/>
        <w:t xml:space="preserve">und festen Brennstoffen </w:t>
      </w:r>
      <w:r w:rsidR="00DA26D4">
        <w:rPr>
          <w:rFonts w:cs="Arial"/>
          <w:color w:val="000000"/>
        </w:rPr>
        <w:t>(</w:t>
      </w:r>
      <w:r w:rsidR="00DA26D4">
        <w:t xml:space="preserve">Abgastemperatur </w:t>
      </w:r>
      <w:r w:rsidR="00DA26D4" w:rsidRPr="00E40733">
        <w:rPr>
          <w:rFonts w:cs="Arial"/>
          <w:color w:val="000000"/>
          <w:u w:val="single"/>
        </w:rPr>
        <w:t>&lt;</w:t>
      </w:r>
      <w:r w:rsidR="00DA26D4">
        <w:rPr>
          <w:rFonts w:cs="Arial"/>
          <w:color w:val="000000"/>
        </w:rPr>
        <w:t xml:space="preserve"> </w:t>
      </w:r>
      <w:r w:rsidR="00DA26D4">
        <w:t>400°C).</w:t>
      </w:r>
      <w:r w:rsidR="006D6E10">
        <w:br/>
      </w:r>
    </w:p>
    <w:p w:rsidR="006D6E10" w:rsidRDefault="006D6E10">
      <w:pPr>
        <w:pStyle w:val="fArtikel"/>
        <w:keepNext w:val="0"/>
        <w:widowControl/>
        <w:ind w:left="2268" w:right="0" w:firstLine="0"/>
        <w:jc w:val="left"/>
      </w:pPr>
      <w:r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>
        <w:rPr>
          <w:rFonts w:cs="Arial"/>
          <w:color w:val="000000"/>
        </w:rPr>
        <w:t>en des Herstellers versetzen.</w:t>
      </w:r>
    </w:p>
    <w:p w:rsidR="006D6E10" w:rsidRDefault="006D6E10">
      <w:pPr>
        <w:pStyle w:val="fArtikel"/>
        <w:keepNext w:val="0"/>
        <w:widowControl/>
        <w:ind w:left="2268" w:right="0" w:firstLine="0"/>
        <w:jc w:val="left"/>
      </w:pPr>
    </w:p>
    <w:p w:rsidR="00965956" w:rsidRDefault="006D5BC9" w:rsidP="006D6E10">
      <w:pPr>
        <w:pStyle w:val="fArtikel"/>
        <w:keepNext w:val="0"/>
        <w:widowControl/>
        <w:ind w:left="2268" w:right="0" w:firstLine="0"/>
        <w:jc w:val="left"/>
      </w:pPr>
      <w:r>
        <w:t xml:space="preserve">Vor der Montage ist die Abstimmung mit dem zuständigen </w:t>
      </w:r>
      <w:proofErr w:type="spellStart"/>
      <w:r>
        <w:t>Bezirksschorn-steinfeger</w:t>
      </w:r>
      <w:r w:rsidR="006D6E10">
        <w:t>meister</w:t>
      </w:r>
      <w:proofErr w:type="spellEnd"/>
      <w:r>
        <w:t xml:space="preserve"> erforderlich. </w:t>
      </w:r>
      <w:r w:rsidR="006D6E10">
        <w:br/>
      </w:r>
    </w:p>
    <w:p w:rsidR="00965956" w:rsidRDefault="006D5BC9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Edelstahl-Schornsteinaufsatz passend zu</w:t>
      </w:r>
    </w:p>
    <w:p w:rsidR="00965956" w:rsidRDefault="006D5BC9">
      <w:pPr>
        <w:pStyle w:val="fArtikel"/>
        <w:keepNext w:val="0"/>
        <w:widowControl/>
        <w:tabs>
          <w:tab w:val="left" w:pos="2268"/>
        </w:tabs>
        <w:ind w:left="0" w:right="0" w:firstLine="0"/>
        <w:jc w:val="left"/>
        <w:rPr>
          <w:b/>
        </w:rPr>
      </w:pPr>
      <w:r>
        <w:t xml:space="preserve">1.1.1        </w:t>
      </w:r>
      <w:r>
        <w:rPr>
          <w:b/>
        </w:rPr>
        <w:t>...... St</w:t>
      </w:r>
      <w:r>
        <w:t>.</w:t>
      </w:r>
      <w:r>
        <w:tab/>
      </w:r>
      <w:r w:rsidR="00DA26D4">
        <w:rPr>
          <w:b/>
        </w:rPr>
        <w:t>Schiedel Schornsteinsystem Typ ..........................</w:t>
      </w:r>
    </w:p>
    <w:p w:rsidR="00965956" w:rsidRDefault="00965956">
      <w:pPr>
        <w:pStyle w:val="fArtikel"/>
        <w:keepNext w:val="0"/>
        <w:widowControl/>
        <w:ind w:left="2268" w:right="0" w:firstLine="0"/>
        <w:jc w:val="left"/>
      </w:pPr>
    </w:p>
    <w:p w:rsidR="00965956" w:rsidRDefault="006D5BC9" w:rsidP="00F73A09">
      <w:pPr>
        <w:pStyle w:val="fArtikel"/>
        <w:keepNext w:val="0"/>
        <w:widowControl/>
        <w:ind w:left="2268" w:right="0" w:firstLine="0"/>
        <w:jc w:val="left"/>
      </w:pPr>
      <w:r>
        <w:t>Lichte Ø</w:t>
      </w:r>
      <w:r w:rsidR="00F73A09">
        <w:t>:</w:t>
      </w:r>
      <w:r w:rsidR="00024A46">
        <w:tab/>
        <w:t>.............</w:t>
      </w:r>
      <w:r w:rsidR="002F6C02">
        <w:t xml:space="preserve"> </w:t>
      </w:r>
      <w:r w:rsidR="00024A46">
        <w:t xml:space="preserve"> /</w:t>
      </w:r>
      <w:r w:rsidR="002F6C02">
        <w:t xml:space="preserve"> </w:t>
      </w:r>
      <w:r>
        <w:t>............ cm</w:t>
      </w:r>
      <w:r>
        <w:br/>
        <w:t xml:space="preserve">Außenmaß: </w:t>
      </w:r>
      <w:r w:rsidR="007C3342">
        <w:t>.............</w:t>
      </w:r>
      <w:r w:rsidR="002F6C02">
        <w:t xml:space="preserve"> </w:t>
      </w:r>
      <w:r w:rsidR="007C3342">
        <w:t xml:space="preserve"> /</w:t>
      </w:r>
      <w:r w:rsidR="002F6C02">
        <w:t xml:space="preserve"> </w:t>
      </w:r>
      <w:r w:rsidR="00F73A09">
        <w:t>............ cm</w:t>
      </w:r>
      <w:r w:rsidR="00DA26D4">
        <w:br/>
      </w:r>
      <w:r w:rsidR="00DA26D4">
        <w:br/>
        <w:t xml:space="preserve">........ mit Lüftungszug  (Grundplatte geschlossen, als </w:t>
      </w:r>
      <w:proofErr w:type="spellStart"/>
      <w:r w:rsidR="00DA26D4">
        <w:t>Zuluftkopfplatte</w:t>
      </w:r>
      <w:proofErr w:type="spellEnd"/>
      <w:r w:rsidR="00DA26D4">
        <w:t>)</w:t>
      </w:r>
    </w:p>
    <w:p w:rsidR="00965956" w:rsidRDefault="00965956">
      <w:pPr>
        <w:pStyle w:val="fArtikel"/>
        <w:keepNext w:val="0"/>
        <w:widowControl/>
        <w:tabs>
          <w:tab w:val="left" w:pos="851"/>
        </w:tabs>
        <w:ind w:left="2268" w:right="0" w:firstLine="0"/>
        <w:jc w:val="left"/>
      </w:pPr>
    </w:p>
    <w:p w:rsidR="00965956" w:rsidRDefault="006D5BC9">
      <w:pPr>
        <w:pStyle w:val="fArtikel"/>
        <w:keepNext w:val="0"/>
        <w:widowControl/>
        <w:tabs>
          <w:tab w:val="left" w:pos="567"/>
        </w:tabs>
        <w:ind w:left="2268" w:right="0" w:firstLine="0"/>
        <w:jc w:val="left"/>
      </w:pPr>
      <w:r>
        <w:t>Gesamthöhe</w:t>
      </w:r>
      <w:r w:rsidR="00545806">
        <w:t xml:space="preserve">: </w:t>
      </w:r>
      <w:r>
        <w:t>................. m</w:t>
      </w:r>
    </w:p>
    <w:p w:rsidR="00965956" w:rsidRPr="00D037AE" w:rsidRDefault="006D5BC9">
      <w:pPr>
        <w:pStyle w:val="fArtikel"/>
        <w:keepNext w:val="0"/>
        <w:widowControl/>
        <w:tabs>
          <w:tab w:val="left" w:pos="3544"/>
        </w:tabs>
        <w:ind w:left="2268" w:right="0" w:firstLine="0"/>
        <w:jc w:val="left"/>
        <w:rPr>
          <w:b/>
        </w:rPr>
      </w:pPr>
      <w:r>
        <w:tab/>
      </w:r>
      <w:r>
        <w:br/>
      </w:r>
      <w:r w:rsidR="00D037AE">
        <w:rPr>
          <w:b/>
        </w:rPr>
        <w:t>1 Edelstahla</w:t>
      </w:r>
      <w:r w:rsidRPr="00D037AE">
        <w:rPr>
          <w:b/>
        </w:rPr>
        <w:t>ufsatz, bestehend aus:</w:t>
      </w:r>
    </w:p>
    <w:p w:rsidR="00965956" w:rsidRDefault="00D037AE" w:rsidP="00D037AE">
      <w:pPr>
        <w:pStyle w:val="fArtikel"/>
        <w:keepNext w:val="0"/>
        <w:widowControl/>
        <w:tabs>
          <w:tab w:val="left" w:pos="851"/>
        </w:tabs>
        <w:ind w:left="2268" w:right="0" w:firstLine="0"/>
        <w:jc w:val="left"/>
      </w:pPr>
      <w:r>
        <w:t xml:space="preserve">- </w:t>
      </w:r>
      <w:r w:rsidRPr="002B2FD0">
        <w:t>Grundplatte mit Überstand</w:t>
      </w:r>
      <w:r>
        <w:t xml:space="preserve"> (90 mm) und Abkantung (Höhe 110 m</w:t>
      </w:r>
      <w:r w:rsidRPr="002B2FD0">
        <w:t>m</w:t>
      </w:r>
      <w:r>
        <w:t>),</w:t>
      </w:r>
      <w:r>
        <w:br/>
        <w:t xml:space="preserve">  für Beginn über Dach</w:t>
      </w:r>
      <w:r w:rsidR="00F1516E">
        <w:br/>
        <w:t>- Befestigungs-Set (L = 4 x 3</w:t>
      </w:r>
      <w:r w:rsidR="00571631">
        <w:t>,0</w:t>
      </w:r>
      <w:r w:rsidR="00F1516E">
        <w:t xml:space="preserve"> m) zum Einbau in die Mantelsteine</w:t>
      </w:r>
      <w:r w:rsidR="00F1516E">
        <w:br/>
        <w:t xml:space="preserve">  (bei geschosshohen </w:t>
      </w:r>
      <w:r w:rsidR="000B6B8F">
        <w:t>PARAT-</w:t>
      </w:r>
      <w:r w:rsidR="00F1516E">
        <w:t>Elementen bereits vormontiert)</w:t>
      </w:r>
      <w:r>
        <w:br/>
      </w:r>
      <w:r w:rsidR="00EC716E">
        <w:t>- Doppelwand</w:t>
      </w:r>
      <w:r w:rsidR="006D5BC9">
        <w:t>igen</w:t>
      </w:r>
      <w:r w:rsidR="003325F9">
        <w:t>,</w:t>
      </w:r>
      <w:r w:rsidR="006D5BC9">
        <w:t xml:space="preserve"> </w:t>
      </w:r>
      <w:r w:rsidR="00EC716E">
        <w:t xml:space="preserve">gedämmten </w:t>
      </w:r>
      <w:r w:rsidR="006D5BC9">
        <w:t>Ed</w:t>
      </w:r>
      <w:r w:rsidR="00EC716E">
        <w:t>elstahlrohren inkl. Klemmbändern</w:t>
      </w:r>
      <w:r>
        <w:br/>
        <w:t>- keramischen W3G Profil-Innenrohren inkl. Abstandshaltern u. Versetzmittel</w:t>
      </w:r>
    </w:p>
    <w:p w:rsidR="00965956" w:rsidRDefault="006D5BC9">
      <w:pPr>
        <w:pStyle w:val="fArtikel"/>
        <w:keepNext w:val="0"/>
        <w:widowControl/>
        <w:tabs>
          <w:tab w:val="left" w:pos="851"/>
        </w:tabs>
        <w:ind w:left="2268" w:right="0" w:firstLine="0"/>
        <w:jc w:val="left"/>
      </w:pPr>
      <w:r>
        <w:t>- Mündungsabschluss</w:t>
      </w:r>
      <w:r>
        <w:br/>
      </w:r>
    </w:p>
    <w:p w:rsidR="00965956" w:rsidRDefault="006C3D3A">
      <w:pPr>
        <w:widowControl/>
        <w:tabs>
          <w:tab w:val="left" w:pos="851"/>
          <w:tab w:val="left" w:pos="2268"/>
          <w:tab w:val="decimal" w:pos="3828"/>
        </w:tabs>
        <w:ind w:left="2268"/>
      </w:pPr>
      <w:r>
        <w:t>Material</w:t>
      </w:r>
      <w:r w:rsidR="006D5BC9">
        <w:t>:</w:t>
      </w:r>
    </w:p>
    <w:p w:rsidR="00965956" w:rsidRDefault="006C3D3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</w:t>
      </w:r>
      <w:r w:rsidR="006D5BC9">
        <w:t>:</w:t>
      </w:r>
      <w:r w:rsidR="006D5BC9">
        <w:tab/>
      </w:r>
      <w:r w:rsidR="006D5BC9">
        <w:tab/>
      </w:r>
      <w:r>
        <w:tab/>
      </w:r>
      <w:r w:rsidR="006D5BC9">
        <w:t>E.P.:</w:t>
      </w:r>
      <w:r w:rsidR="006D5BC9">
        <w:tab/>
      </w:r>
      <w:r w:rsidR="006D5BC9">
        <w:tab/>
        <w:t>G.P.:</w:t>
      </w:r>
    </w:p>
    <w:p w:rsidR="00965956" w:rsidRDefault="0096595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965956" w:rsidRDefault="0096595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965956" w:rsidRDefault="006D5BC9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965956" w:rsidRDefault="006D5BC9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</w:p>
    <w:p w:rsidR="00965956" w:rsidRDefault="006D5BC9" w:rsidP="00DA26D4">
      <w:pPr>
        <w:pStyle w:val="fArtikel"/>
        <w:keepNext w:val="0"/>
        <w:widowControl/>
        <w:ind w:left="2268" w:right="0" w:firstLine="0"/>
        <w:jc w:val="left"/>
      </w:pPr>
      <w:r>
        <w:t>und auszuführen:</w:t>
      </w:r>
      <w:r w:rsidR="00450BC8">
        <w:br/>
      </w:r>
    </w:p>
    <w:p w:rsidR="00965956" w:rsidRDefault="006D5BC9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  <w:t>Alternativposition:</w:t>
      </w:r>
    </w:p>
    <w:p w:rsidR="00965956" w:rsidRDefault="006D5BC9" w:rsidP="008C4B7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="00706FD3">
        <w:rPr>
          <w:b/>
        </w:rPr>
        <w:t xml:space="preserve">Grundplatte bündig </w:t>
      </w:r>
      <w:r w:rsidR="00706FD3" w:rsidRPr="005A5B95">
        <w:t>(Außenmaß wie Mantelstein),</w:t>
      </w:r>
      <w:r w:rsidR="00706FD3" w:rsidRPr="007664D6">
        <w:t xml:space="preserve"> </w:t>
      </w:r>
      <w:r w:rsidR="00706FD3">
        <w:t>für Beginn unter Dach</w:t>
      </w:r>
      <w:proofErr w:type="gramStart"/>
      <w:r w:rsidR="00706FD3">
        <w:t>,</w:t>
      </w:r>
      <w:proofErr w:type="gramEnd"/>
      <w:r w:rsidR="00706FD3">
        <w:rPr>
          <w:b/>
        </w:rPr>
        <w:br/>
      </w:r>
      <w:r w:rsidR="00706FD3">
        <w:t>anstelle von Grundplatte mit Überstand (als Zuschlag zu Pos. 1.1.1)</w:t>
      </w:r>
      <w:r w:rsidR="00706FD3">
        <w:br/>
      </w:r>
      <w:r w:rsidR="00706FD3" w:rsidRPr="007664D6">
        <w:rPr>
          <w:u w:val="single"/>
        </w:rPr>
        <w:t>Hinweis:</w:t>
      </w:r>
      <w:r w:rsidR="00706FD3">
        <w:t xml:space="preserve">  bauseitige F90-Verkleidung erforderlich !</w:t>
      </w:r>
      <w:r>
        <w:br/>
      </w:r>
      <w:r w:rsidR="008C4B77">
        <w:br/>
      </w:r>
      <w:r w:rsidR="006C3D3A">
        <w:t>Material</w:t>
      </w:r>
      <w:r>
        <w:t>:</w:t>
      </w:r>
      <w:r w:rsidR="008C4B77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8C4B77">
        <w:tab/>
      </w:r>
      <w:r>
        <w:t>G.P.:</w:t>
      </w:r>
      <w:r w:rsidR="008C4B77">
        <w:br/>
      </w:r>
      <w:r w:rsidR="008C4B77">
        <w:lastRenderedPageBreak/>
        <w:br/>
      </w:r>
    </w:p>
    <w:p w:rsidR="005C0255" w:rsidRDefault="006D5BC9" w:rsidP="005C0255">
      <w:pPr>
        <w:keepNext/>
        <w:widowControl/>
        <w:tabs>
          <w:tab w:val="left" w:pos="851"/>
          <w:tab w:val="left" w:pos="2268"/>
        </w:tabs>
      </w:pPr>
      <w:r>
        <w:t>1.2.2</w:t>
      </w:r>
      <w:r>
        <w:tab/>
      </w:r>
      <w:r>
        <w:rPr>
          <w:b/>
        </w:rPr>
        <w:t>...... St.</w:t>
      </w:r>
      <w:r>
        <w:tab/>
      </w:r>
      <w:proofErr w:type="spellStart"/>
      <w:r>
        <w:rPr>
          <w:b/>
        </w:rPr>
        <w:t>Putztür</w:t>
      </w:r>
      <w:proofErr w:type="spellEnd"/>
      <w:r>
        <w:t xml:space="preserve"> komplett, als Zuschlag</w:t>
      </w:r>
    </w:p>
    <w:p w:rsidR="00965956" w:rsidRDefault="005C0255" w:rsidP="005C0255">
      <w:pPr>
        <w:keepNext/>
        <w:widowControl/>
        <w:tabs>
          <w:tab w:val="left" w:pos="851"/>
          <w:tab w:val="left" w:pos="2268"/>
        </w:tabs>
        <w:ind w:left="2268"/>
      </w:pPr>
      <w:r>
        <w:tab/>
      </w:r>
      <w:r>
        <w:tab/>
      </w:r>
      <w:r>
        <w:br/>
        <w:t>Material:</w:t>
      </w:r>
      <w:r>
        <w:br/>
      </w:r>
      <w:r w:rsidR="006D5BC9">
        <w:t>Lohn:</w:t>
      </w:r>
      <w:r w:rsidR="006D5BC9">
        <w:tab/>
      </w:r>
      <w:r w:rsidR="006D5BC9">
        <w:tab/>
      </w:r>
      <w:r w:rsidR="006D5BC9">
        <w:tab/>
        <w:t>E.P.:</w:t>
      </w:r>
      <w:r w:rsidR="006D5BC9">
        <w:tab/>
      </w:r>
      <w:r w:rsidR="006D5BC9">
        <w:tab/>
      </w:r>
      <w:r>
        <w:tab/>
      </w:r>
      <w:r w:rsidR="006D5BC9">
        <w:t>G.P.:</w:t>
      </w:r>
    </w:p>
    <w:p w:rsidR="00965956" w:rsidRDefault="0096595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965956" w:rsidRDefault="0096595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C0255" w:rsidRDefault="006D5BC9" w:rsidP="005C0255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>
        <w:tab/>
      </w:r>
      <w:r>
        <w:rPr>
          <w:b/>
        </w:rPr>
        <w:t>...... St.</w:t>
      </w:r>
      <w:r>
        <w:tab/>
      </w:r>
      <w:r w:rsidR="005C0255">
        <w:rPr>
          <w:b/>
        </w:rPr>
        <w:t>Wandhalterung</w:t>
      </w:r>
      <w:r w:rsidR="005C0255">
        <w:t>, als Zuschlag</w:t>
      </w:r>
      <w:r w:rsidR="005C0255">
        <w:br/>
        <w:t>Wandabstand …………… mm</w:t>
      </w:r>
      <w:r w:rsidR="005C0255">
        <w:br/>
      </w:r>
      <w:r w:rsidR="005C0255">
        <w:br/>
        <w:t>Material:</w:t>
      </w:r>
      <w:r w:rsidR="005C0255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5C0255">
        <w:tab/>
      </w:r>
      <w:r>
        <w:t>G.P.:</w:t>
      </w:r>
      <w:r w:rsidR="005C0255">
        <w:br/>
      </w:r>
      <w:r w:rsidR="005C0255">
        <w:br/>
      </w:r>
    </w:p>
    <w:p w:rsidR="00965956" w:rsidRDefault="005C0255" w:rsidP="005C0255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Sparrenhalterung</w:t>
      </w:r>
      <w:r w:rsidR="008C4B77">
        <w:rPr>
          <w:b/>
        </w:rPr>
        <w:t xml:space="preserve"> </w:t>
      </w:r>
      <w:r w:rsidR="008C4B77" w:rsidRPr="008C4B77">
        <w:t>für Dachdurchführu</w:t>
      </w:r>
      <w:r w:rsidRPr="008C4B77">
        <w:t>ng</w:t>
      </w:r>
      <w:r>
        <w:t>, als Zuschlag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</w:p>
    <w:p w:rsidR="00965956" w:rsidRDefault="0096595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965956" w:rsidRDefault="005C0255" w:rsidP="00BC2A6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 w:rsidR="006D5BC9">
        <w:tab/>
      </w:r>
      <w:r w:rsidR="006D5BC9">
        <w:rPr>
          <w:b/>
        </w:rPr>
        <w:t>...... St.</w:t>
      </w:r>
      <w:r w:rsidR="006D5BC9">
        <w:tab/>
      </w:r>
      <w:r w:rsidR="006D5BC9">
        <w:rPr>
          <w:b/>
        </w:rPr>
        <w:t xml:space="preserve">Dachdurchführung </w:t>
      </w:r>
      <w:r w:rsidR="006D5BC9">
        <w:t>mit Bleischürze, als Zuschlag</w:t>
      </w:r>
      <w:r w:rsidR="00BC2A63">
        <w:br/>
      </w:r>
      <w:r w:rsidR="006D5BC9">
        <w:t>Dachneigung von ..........° bis ..........°</w:t>
      </w:r>
      <w:r w:rsidR="00421AC8">
        <w:br/>
      </w:r>
      <w:r w:rsidR="008C4B77">
        <w:br/>
        <w:t>Material</w:t>
      </w:r>
      <w:r w:rsidR="006D5BC9">
        <w:t>:</w:t>
      </w:r>
      <w:r w:rsidR="008C4B77">
        <w:br/>
      </w:r>
      <w:r w:rsidR="006D5BC9">
        <w:t>Lohn:</w:t>
      </w:r>
      <w:r w:rsidR="006D5BC9">
        <w:tab/>
      </w:r>
      <w:r w:rsidR="006D5BC9">
        <w:tab/>
      </w:r>
      <w:r w:rsidR="006D5BC9">
        <w:tab/>
        <w:t>E.P.:</w:t>
      </w:r>
      <w:r w:rsidR="006D5BC9">
        <w:tab/>
      </w:r>
      <w:r w:rsidR="006D5BC9">
        <w:tab/>
      </w:r>
      <w:r w:rsidR="008C4B77">
        <w:tab/>
      </w:r>
      <w:r w:rsidR="006D5BC9">
        <w:t>G.P.:</w:t>
      </w:r>
    </w:p>
    <w:p w:rsidR="00965956" w:rsidRDefault="0096595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965956" w:rsidRDefault="00CD4FC3" w:rsidP="00CD4FC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</w:r>
      <w:r>
        <w:tab/>
      </w:r>
    </w:p>
    <w:p w:rsidR="00965956" w:rsidRDefault="005C0255" w:rsidP="008C4B7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</w:t>
      </w:r>
      <w:r w:rsidR="006D5BC9">
        <w:tab/>
      </w:r>
      <w:r w:rsidR="006D5BC9">
        <w:rPr>
          <w:b/>
        </w:rPr>
        <w:t>...... St.</w:t>
      </w:r>
      <w:r w:rsidR="006D5BC9">
        <w:tab/>
      </w:r>
      <w:r w:rsidR="006D5BC9">
        <w:rPr>
          <w:b/>
        </w:rPr>
        <w:t>Regenkragen</w:t>
      </w:r>
      <w:r w:rsidR="00F05B9B" w:rsidRPr="00F05B9B">
        <w:t xml:space="preserve"> </w:t>
      </w:r>
      <w:r w:rsidR="00F05B9B" w:rsidRPr="008C4B77">
        <w:t>für Dachdurchführung</w:t>
      </w:r>
      <w:r w:rsidR="006D5BC9">
        <w:t>, als Zuschlag</w:t>
      </w:r>
      <w:r w:rsidR="008C4B77">
        <w:br/>
      </w:r>
      <w:r w:rsidR="008C4B77">
        <w:br/>
        <w:t>Material</w:t>
      </w:r>
      <w:r w:rsidR="006D5BC9">
        <w:t>:</w:t>
      </w:r>
      <w:r w:rsidR="008C4B77">
        <w:br/>
      </w:r>
      <w:r w:rsidR="006D5BC9">
        <w:t>Lohn:</w:t>
      </w:r>
      <w:r w:rsidR="006D5BC9">
        <w:tab/>
      </w:r>
      <w:r w:rsidR="006D5BC9">
        <w:tab/>
      </w:r>
      <w:r w:rsidR="006D5BC9">
        <w:tab/>
        <w:t>E.P.:</w:t>
      </w:r>
      <w:r w:rsidR="006D5BC9">
        <w:tab/>
      </w:r>
      <w:r w:rsidR="006D5BC9">
        <w:tab/>
      </w:r>
      <w:r w:rsidR="008C4B77">
        <w:tab/>
      </w:r>
      <w:r w:rsidR="006D5BC9">
        <w:t>G.P.:</w:t>
      </w:r>
      <w:r w:rsidR="003C2D53">
        <w:br/>
      </w:r>
    </w:p>
    <w:p w:rsidR="003C2D53" w:rsidRDefault="003C2D53" w:rsidP="008C4B77">
      <w:pPr>
        <w:keepNext/>
        <w:widowControl/>
        <w:tabs>
          <w:tab w:val="left" w:pos="851"/>
          <w:tab w:val="left" w:pos="2268"/>
        </w:tabs>
        <w:ind w:left="2268" w:hanging="2268"/>
      </w:pPr>
      <w:bookmarkStart w:id="0" w:name="_GoBack"/>
      <w:bookmarkEnd w:id="0"/>
    </w:p>
    <w:p w:rsidR="003C2D53" w:rsidRDefault="003C2D53" w:rsidP="003C2D5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 xml:space="preserve">1.2.7       </w:t>
      </w:r>
      <w:r>
        <w:rPr>
          <w:b/>
        </w:rPr>
        <w:t>...... St.</w:t>
      </w:r>
      <w:r>
        <w:tab/>
      </w:r>
      <w:r>
        <w:rPr>
          <w:b/>
        </w:rPr>
        <w:t xml:space="preserve">Regenhaube </w:t>
      </w:r>
      <w:r>
        <w:t>als Schutz gegen Schlagregen</w:t>
      </w:r>
    </w:p>
    <w:p w:rsidR="003C2D53" w:rsidRDefault="003C2D53" w:rsidP="003C2D5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t>für lichte Ø ........... / Ø ........... cm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965956" w:rsidRDefault="0096595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965956" w:rsidRDefault="0096595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965956" w:rsidRDefault="00965956">
      <w:pPr>
        <w:pStyle w:val="Text"/>
        <w:keepNext/>
        <w:widowControl/>
        <w:rPr>
          <w:sz w:val="20"/>
        </w:rPr>
      </w:pPr>
    </w:p>
    <w:p w:rsidR="00965956" w:rsidRDefault="006D5BC9">
      <w:pPr>
        <w:pStyle w:val="Text"/>
        <w:keepNext/>
        <w:widowControl/>
        <w:rPr>
          <w:sz w:val="20"/>
        </w:rPr>
      </w:pPr>
      <w:r>
        <w:rPr>
          <w:sz w:val="20"/>
        </w:rPr>
        <w:t>Der Gesamtpreis gemäß Leistungsbeschreibung:</w:t>
      </w:r>
    </w:p>
    <w:p w:rsidR="00965956" w:rsidRDefault="00965956">
      <w:pPr>
        <w:pStyle w:val="Text"/>
        <w:keepNext/>
        <w:widowControl/>
        <w:rPr>
          <w:sz w:val="20"/>
        </w:rPr>
      </w:pPr>
    </w:p>
    <w:p w:rsidR="00965956" w:rsidRDefault="006D5BC9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65956" w:rsidRDefault="0096547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="006D5BC9">
        <w:rPr>
          <w:sz w:val="20"/>
        </w:rPr>
        <w:tab/>
        <w:t xml:space="preserve">     </w:t>
      </w:r>
      <w:r w:rsidR="006D5BC9">
        <w:rPr>
          <w:sz w:val="20"/>
          <w:u w:val="single"/>
        </w:rPr>
        <w:tab/>
      </w:r>
      <w:r w:rsidR="006D5BC9">
        <w:rPr>
          <w:sz w:val="20"/>
          <w:u w:val="single"/>
        </w:rPr>
        <w:tab/>
      </w:r>
    </w:p>
    <w:p w:rsidR="00965956" w:rsidRDefault="006D5BC9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965956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56" w:rsidRDefault="006D5BC9">
      <w:r>
        <w:separator/>
      </w:r>
    </w:p>
  </w:endnote>
  <w:endnote w:type="continuationSeparator" w:id="0">
    <w:p w:rsidR="00965956" w:rsidRDefault="006D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956" w:rsidRDefault="0096595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965956" w:rsidRDefault="006D5BC9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965956" w:rsidRDefault="006D5BC9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3C2D53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56" w:rsidRDefault="006D5BC9">
      <w:r>
        <w:separator/>
      </w:r>
    </w:p>
  </w:footnote>
  <w:footnote w:type="continuationSeparator" w:id="0">
    <w:p w:rsidR="00965956" w:rsidRDefault="006D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32C1"/>
    <w:multiLevelType w:val="singleLevel"/>
    <w:tmpl w:val="9446D734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">
    <w:nsid w:val="346C4CC5"/>
    <w:multiLevelType w:val="singleLevel"/>
    <w:tmpl w:val="DFD21242"/>
    <w:lvl w:ilvl="0">
      <w:start w:val="1"/>
      <w:numFmt w:val="bullet"/>
      <w:lvlText w:val="-"/>
      <w:lvlJc w:val="left"/>
      <w:pPr>
        <w:tabs>
          <w:tab w:val="num" w:pos="2666"/>
        </w:tabs>
        <w:ind w:left="2666" w:hanging="360"/>
      </w:pPr>
      <w:rPr>
        <w:rFonts w:ascii="Times New Roman" w:hAnsi="Times New Roman" w:hint="default"/>
      </w:rPr>
    </w:lvl>
  </w:abstractNum>
  <w:abstractNum w:abstractNumId="2">
    <w:nsid w:val="3AF9176C"/>
    <w:multiLevelType w:val="singleLevel"/>
    <w:tmpl w:val="9DF8A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bordersDoNotSurroundHeader/>
  <w:bordersDoNotSurroundFooter/>
  <w:proofState w:spelling="clean" w:grammar="clean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0A"/>
    <w:rsid w:val="00024A46"/>
    <w:rsid w:val="000535A5"/>
    <w:rsid w:val="00097D16"/>
    <w:rsid w:val="000B6B8F"/>
    <w:rsid w:val="002457B4"/>
    <w:rsid w:val="00284EC9"/>
    <w:rsid w:val="002B280A"/>
    <w:rsid w:val="002F6C02"/>
    <w:rsid w:val="003325F9"/>
    <w:rsid w:val="0033655D"/>
    <w:rsid w:val="003C2D53"/>
    <w:rsid w:val="00421AC8"/>
    <w:rsid w:val="00450BC8"/>
    <w:rsid w:val="00545806"/>
    <w:rsid w:val="00571631"/>
    <w:rsid w:val="005810E9"/>
    <w:rsid w:val="005A5B95"/>
    <w:rsid w:val="005C0255"/>
    <w:rsid w:val="006C3D3A"/>
    <w:rsid w:val="006C4E1A"/>
    <w:rsid w:val="006D5BC9"/>
    <w:rsid w:val="006D6E10"/>
    <w:rsid w:val="006E7C4B"/>
    <w:rsid w:val="00706FD3"/>
    <w:rsid w:val="007C3342"/>
    <w:rsid w:val="008C4B77"/>
    <w:rsid w:val="00965471"/>
    <w:rsid w:val="00965956"/>
    <w:rsid w:val="009F40E6"/>
    <w:rsid w:val="00A0572C"/>
    <w:rsid w:val="00BC2A63"/>
    <w:rsid w:val="00C71B44"/>
    <w:rsid w:val="00C761F4"/>
    <w:rsid w:val="00CD4FC3"/>
    <w:rsid w:val="00D037AE"/>
    <w:rsid w:val="00D3099E"/>
    <w:rsid w:val="00DA26D4"/>
    <w:rsid w:val="00E34DA5"/>
    <w:rsid w:val="00EC716E"/>
    <w:rsid w:val="00F05B9B"/>
    <w:rsid w:val="00F1516E"/>
    <w:rsid w:val="00F7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Edelstahlaufsatz 3-schalig</vt:lpstr>
    </vt:vector>
  </TitlesOfParts>
  <Company>Schiedel GmbH &amp; Co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Edelstahlaufsatz 3-schalig</dc:title>
  <dc:creator>Gerhard Guhra</dc:creator>
  <cp:lastModifiedBy>Gerhard Guhra</cp:lastModifiedBy>
  <cp:revision>2</cp:revision>
  <cp:lastPrinted>2016-07-19T07:38:00Z</cp:lastPrinted>
  <dcterms:created xsi:type="dcterms:W3CDTF">2016-08-24T09:59:00Z</dcterms:created>
  <dcterms:modified xsi:type="dcterms:W3CDTF">2016-08-24T09:59:00Z</dcterms:modified>
</cp:coreProperties>
</file>